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00EA7" w:rsidRPr="00900EA7" w:rsidTr="00821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00EA7" w:rsidRPr="001A35BE" w:rsidRDefault="0082158F" w:rsidP="001A35BE">
            <w:pPr>
              <w:spacing w:after="240"/>
              <w:jc w:val="center"/>
              <w:rPr>
                <w:rFonts w:ascii="Times New Roman" w:eastAsia="Times New Roman" w:hAnsi="Times New Roman" w:cs="Times New Roman"/>
                <w:smallCap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b w:val="0"/>
                <w:bCs w:val="0"/>
                <w:color w:val="auto"/>
              </w:rPr>
              <w:br w:type="page"/>
            </w:r>
            <w:r w:rsidR="00900EA7" w:rsidRPr="001A35BE">
              <w:rPr>
                <w:rFonts w:ascii="Times New Roman" w:eastAsia="Times New Roman" w:hAnsi="Times New Roman" w:cs="Times New Roman"/>
                <w:smallCaps/>
                <w:sz w:val="32"/>
                <w:szCs w:val="32"/>
              </w:rPr>
              <w:t xml:space="preserve">Comparison of Rural and </w:t>
            </w:r>
            <w:r w:rsidR="00900EA7" w:rsidRPr="001A35BE">
              <w:rPr>
                <w:rFonts w:ascii="Times New Roman" w:eastAsia="Times New Roman" w:hAnsi="Times New Roman" w:cs="Times New Roman"/>
                <w:bCs w:val="0"/>
                <w:smallCaps/>
                <w:sz w:val="32"/>
                <w:szCs w:val="32"/>
              </w:rPr>
              <w:t>Urban</w:t>
            </w:r>
            <w:r w:rsidR="00900EA7" w:rsidRPr="001A35BE">
              <w:rPr>
                <w:rFonts w:ascii="Times New Roman" w:eastAsia="Times New Roman" w:hAnsi="Times New Roman" w:cs="Times New Roman"/>
                <w:smallCaps/>
                <w:sz w:val="32"/>
                <w:szCs w:val="32"/>
              </w:rPr>
              <w:t xml:space="preserve"> Blues Style</w:t>
            </w:r>
            <w:r w:rsidR="00160CBB">
              <w:rPr>
                <w:rFonts w:ascii="Times New Roman" w:eastAsia="Times New Roman" w:hAnsi="Times New Roman" w:cs="Times New Roman"/>
                <w:smallCaps/>
                <w:sz w:val="32"/>
                <w:szCs w:val="32"/>
              </w:rPr>
              <w:t>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82158F" w:rsidTr="001304C4">
              <w:tc>
                <w:tcPr>
                  <w:tcW w:w="4672" w:type="dxa"/>
                  <w:shd w:val="clear" w:color="auto" w:fill="BFBFBF" w:themeFill="background1" w:themeFillShade="BF"/>
                </w:tcPr>
                <w:p w:rsidR="001A35BE" w:rsidRPr="001A35BE" w:rsidRDefault="001A35BE" w:rsidP="001A35B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82158F" w:rsidRPr="001A35BE" w:rsidRDefault="0082158F" w:rsidP="001A35BE">
                  <w:pPr>
                    <w:jc w:val="center"/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19"/>
                    </w:rPr>
                  </w:pPr>
                  <w:r w:rsidRPr="001A35BE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color w:val="000000"/>
                      <w:sz w:val="20"/>
                      <w:szCs w:val="19"/>
                    </w:rPr>
                    <w:t>Rural Blues</w:t>
                  </w:r>
                </w:p>
              </w:tc>
              <w:tc>
                <w:tcPr>
                  <w:tcW w:w="4673" w:type="dxa"/>
                  <w:shd w:val="clear" w:color="auto" w:fill="BFBFBF" w:themeFill="background1" w:themeFillShade="BF"/>
                </w:tcPr>
                <w:p w:rsidR="001A35BE" w:rsidRPr="001A35BE" w:rsidRDefault="001A35BE" w:rsidP="001A35B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82158F" w:rsidRPr="001A35BE" w:rsidRDefault="0082158F" w:rsidP="001A35BE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19"/>
                    </w:rPr>
                  </w:pPr>
                  <w:r w:rsidRPr="001A35BE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color w:val="000000"/>
                      <w:sz w:val="20"/>
                      <w:szCs w:val="19"/>
                    </w:rPr>
                    <w:t>Urban Blues Style</w:t>
                  </w:r>
                </w:p>
              </w:tc>
            </w:tr>
            <w:tr w:rsidR="0082158F" w:rsidTr="0082158F">
              <w:tc>
                <w:tcPr>
                  <w:tcW w:w="4672" w:type="dxa"/>
                </w:tcPr>
                <w:p w:rsidR="0082158F" w:rsidRPr="001A35BE" w:rsidRDefault="0082158F" w:rsidP="00900EA7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1. Black Folk society</w:t>
                  </w:r>
                </w:p>
              </w:tc>
              <w:tc>
                <w:tcPr>
                  <w:tcW w:w="4673" w:type="dxa"/>
                </w:tcPr>
                <w:p w:rsidR="0082158F" w:rsidRPr="001A35BE" w:rsidRDefault="0082158F" w:rsidP="00900EA7">
                  <w:pPr>
                    <w:spacing w:after="24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1. City society</w:t>
                  </w:r>
                </w:p>
              </w:tc>
            </w:tr>
            <w:tr w:rsidR="0082158F" w:rsidTr="0082158F">
              <w:tc>
                <w:tcPr>
                  <w:tcW w:w="4672" w:type="dxa"/>
                </w:tcPr>
                <w:p w:rsidR="0082158F" w:rsidRPr="001A35BE" w:rsidRDefault="0082158F" w:rsidP="00900EA7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2. Product of an agrarian society and attendant subject material</w:t>
                  </w:r>
                </w:p>
              </w:tc>
              <w:tc>
                <w:tcPr>
                  <w:tcW w:w="4673" w:type="dxa"/>
                </w:tcPr>
                <w:p w:rsidR="0082158F" w:rsidRPr="001A35BE" w:rsidRDefault="0082158F" w:rsidP="00900EA7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2. Urban environment</w:t>
                  </w:r>
                </w:p>
              </w:tc>
            </w:tr>
            <w:tr w:rsidR="0082158F" w:rsidTr="0082158F">
              <w:tc>
                <w:tcPr>
                  <w:tcW w:w="4672" w:type="dxa"/>
                </w:tcPr>
                <w:p w:rsidR="0082158F" w:rsidRPr="001A35BE" w:rsidRDefault="0082158F" w:rsidP="0082158F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3. South</w:t>
                  </w:r>
                </w:p>
              </w:tc>
              <w:tc>
                <w:tcPr>
                  <w:tcW w:w="4673" w:type="dxa"/>
                </w:tcPr>
                <w:p w:rsidR="0082158F" w:rsidRPr="001A35BE" w:rsidRDefault="0082158F" w:rsidP="00900EA7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3. North</w:t>
                  </w:r>
                </w:p>
              </w:tc>
            </w:tr>
            <w:tr w:rsidR="0082158F" w:rsidTr="0082158F">
              <w:tc>
                <w:tcPr>
                  <w:tcW w:w="4672" w:type="dxa"/>
                </w:tcPr>
                <w:p w:rsidR="0082158F" w:rsidRPr="001A35BE" w:rsidRDefault="0082158F" w:rsidP="00900EA7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4. Usually pure and an extension of folklore and folk song</w:t>
                  </w:r>
                </w:p>
              </w:tc>
              <w:tc>
                <w:tcPr>
                  <w:tcW w:w="4673" w:type="dxa"/>
                </w:tcPr>
                <w:p w:rsidR="0082158F" w:rsidRPr="001A35BE" w:rsidRDefault="0082158F" w:rsidP="00900EA7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4. Shows an assimilation of a great many elements of popular music, including popular theater and/or vaudeville</w:t>
                  </w:r>
                </w:p>
              </w:tc>
            </w:tr>
            <w:tr w:rsidR="0082158F" w:rsidTr="0082158F">
              <w:tc>
                <w:tcPr>
                  <w:tcW w:w="4672" w:type="dxa"/>
                </w:tcPr>
                <w:p w:rsidR="0082158F" w:rsidRPr="00900EA7" w:rsidRDefault="0082158F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 xml:space="preserve">5. Usually find blues singers in three contexts: </w:t>
                  </w:r>
                </w:p>
                <w:p w:rsidR="0082158F" w:rsidRPr="00900EA7" w:rsidRDefault="0082158F" w:rsidP="00A1705A">
                  <w:pPr>
                    <w:numPr>
                      <w:ilvl w:val="0"/>
                      <w:numId w:val="1"/>
                    </w:numPr>
                    <w:spacing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singing for themselves and their immediate friends</w:t>
                  </w:r>
                </w:p>
                <w:p w:rsidR="0082158F" w:rsidRPr="00900EA7" w:rsidRDefault="0082158F" w:rsidP="0082158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blind and/or otherwise disabled blues singers</w:t>
                  </w:r>
                </w:p>
                <w:p w:rsidR="0082158F" w:rsidRPr="001A35BE" w:rsidRDefault="0082158F" w:rsidP="0082158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slightly commercial performers working picnics, dances, etc.</w:t>
                  </w:r>
                </w:p>
              </w:tc>
              <w:tc>
                <w:tcPr>
                  <w:tcW w:w="4673" w:type="dxa"/>
                </w:tcPr>
                <w:p w:rsidR="0082158F" w:rsidRPr="001A35BE" w:rsidRDefault="0082158F" w:rsidP="00900EA7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5. Professional blues singers found in nightclubs bars, at social affairs, etc.</w:t>
                  </w:r>
                </w:p>
              </w:tc>
            </w:tr>
            <w:tr w:rsidR="0082158F" w:rsidTr="0082158F">
              <w:tc>
                <w:tcPr>
                  <w:tcW w:w="4672" w:type="dxa"/>
                </w:tcPr>
                <w:p w:rsidR="0082158F" w:rsidRPr="001A35BE" w:rsidRDefault="0082158F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6. Usually men</w:t>
                  </w:r>
                </w:p>
              </w:tc>
              <w:tc>
                <w:tcPr>
                  <w:tcW w:w="4673" w:type="dxa"/>
                </w:tcPr>
                <w:p w:rsidR="0082158F" w:rsidRPr="001A35BE" w:rsidRDefault="0082158F" w:rsidP="00900EA7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6. Originally mainly women; both men and women</w:t>
                  </w:r>
                </w:p>
              </w:tc>
            </w:tr>
            <w:tr w:rsidR="0082158F" w:rsidTr="0082158F">
              <w:tc>
                <w:tcPr>
                  <w:tcW w:w="4672" w:type="dxa"/>
                </w:tcPr>
                <w:p w:rsidR="0082158F" w:rsidRPr="001A35BE" w:rsidRDefault="0082158F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7. In-group directed</w:t>
                  </w:r>
                </w:p>
              </w:tc>
              <w:tc>
                <w:tcPr>
                  <w:tcW w:w="4673" w:type="dxa"/>
                </w:tcPr>
                <w:p w:rsidR="0082158F" w:rsidRPr="001A35BE" w:rsidRDefault="0082158F" w:rsidP="00900EA7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7. Audience directed</w:t>
                  </w:r>
                </w:p>
              </w:tc>
            </w:tr>
            <w:tr w:rsidR="0082158F" w:rsidTr="0082158F">
              <w:tc>
                <w:tcPr>
                  <w:tcW w:w="4672" w:type="dxa"/>
                </w:tcPr>
                <w:p w:rsidR="0082158F" w:rsidRPr="001A35BE" w:rsidRDefault="0082158F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8. Broader variety of subjects</w:t>
                  </w:r>
                </w:p>
              </w:tc>
              <w:tc>
                <w:tcPr>
                  <w:tcW w:w="4673" w:type="dxa"/>
                </w:tcPr>
                <w:p w:rsidR="0082158F" w:rsidRPr="001A35BE" w:rsidRDefault="0082158F" w:rsidP="00900EA7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8. Often sex oriented, though veiled</w:t>
                  </w:r>
                </w:p>
              </w:tc>
            </w:tr>
            <w:tr w:rsidR="0082158F" w:rsidTr="0082158F">
              <w:tc>
                <w:tcPr>
                  <w:tcW w:w="4672" w:type="dxa"/>
                </w:tcPr>
                <w:p w:rsidR="0082158F" w:rsidRPr="001A35BE" w:rsidRDefault="0082158F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9. Songs about boll weevils, drought, crops, etc.</w:t>
                  </w:r>
                </w:p>
              </w:tc>
              <w:tc>
                <w:tcPr>
                  <w:tcW w:w="4673" w:type="dxa"/>
                </w:tcPr>
                <w:p w:rsidR="0082158F" w:rsidRPr="001A35BE" w:rsidRDefault="0082158F" w:rsidP="00900EA7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9. Songs about bed bugs, roaches, rats, "the block," etc.</w:t>
                  </w:r>
                </w:p>
              </w:tc>
            </w:tr>
            <w:tr w:rsidR="0082158F" w:rsidTr="0082158F">
              <w:tc>
                <w:tcPr>
                  <w:tcW w:w="4672" w:type="dxa"/>
                </w:tcPr>
                <w:p w:rsidR="0082158F" w:rsidRPr="001A35BE" w:rsidRDefault="0082158F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10. Bad diction, malapropisms, faulty rhyme, etc.</w:t>
                  </w:r>
                </w:p>
              </w:tc>
              <w:tc>
                <w:tcPr>
                  <w:tcW w:w="4673" w:type="dxa"/>
                </w:tcPr>
                <w:p w:rsidR="0082158F" w:rsidRPr="001A35BE" w:rsidRDefault="0082158F" w:rsidP="00900EA7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10. Sophisticated speech, smooth diction</w:t>
                  </w:r>
                </w:p>
              </w:tc>
            </w:tr>
            <w:tr w:rsidR="0082158F" w:rsidTr="0082158F">
              <w:tc>
                <w:tcPr>
                  <w:tcW w:w="4672" w:type="dxa"/>
                </w:tcPr>
                <w:p w:rsidR="0082158F" w:rsidRPr="001A35BE" w:rsidRDefault="0082158F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11. Bleak, austere, but often infused with hope</w:t>
                  </w:r>
                </w:p>
              </w:tc>
              <w:tc>
                <w:tcPr>
                  <w:tcW w:w="4673" w:type="dxa"/>
                </w:tcPr>
                <w:p w:rsidR="0082158F" w:rsidRPr="001A35BE" w:rsidRDefault="0082158F" w:rsidP="00900EA7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11. Hard, cruel, stoical, often speaks of hopelessness</w:t>
                  </w:r>
                </w:p>
              </w:tc>
            </w:tr>
            <w:tr w:rsidR="0082158F" w:rsidTr="0082158F">
              <w:tc>
                <w:tcPr>
                  <w:tcW w:w="4672" w:type="dxa"/>
                </w:tcPr>
                <w:p w:rsidR="0082158F" w:rsidRDefault="0082158F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12. Stringing together of stock phrases; lines often disjunct and unrelated</w:t>
                  </w:r>
                </w:p>
                <w:p w:rsidR="001304C4" w:rsidRPr="001A35BE" w:rsidRDefault="001304C4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4673" w:type="dxa"/>
                </w:tcPr>
                <w:p w:rsidR="0082158F" w:rsidRPr="001A35BE" w:rsidRDefault="0082158F" w:rsidP="00900EA7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12. Emphasis often on lyrics that tell a story</w:t>
                  </w:r>
                </w:p>
              </w:tc>
            </w:tr>
            <w:tr w:rsidR="0082158F" w:rsidTr="0082158F">
              <w:tc>
                <w:tcPr>
                  <w:tcW w:w="4672" w:type="dxa"/>
                </w:tcPr>
                <w:p w:rsidR="0082158F" w:rsidRPr="001A35BE" w:rsidRDefault="0082158F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13. Rough style</w:t>
                  </w:r>
                </w:p>
              </w:tc>
              <w:tc>
                <w:tcPr>
                  <w:tcW w:w="4673" w:type="dxa"/>
                </w:tcPr>
                <w:p w:rsidR="0082158F" w:rsidRPr="001A35BE" w:rsidRDefault="0082158F" w:rsidP="00900EA7">
                  <w:pPr>
                    <w:spacing w:after="240"/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13. Smooth, theatrical style</w:t>
                  </w:r>
                </w:p>
              </w:tc>
            </w:tr>
            <w:tr w:rsidR="0082158F" w:rsidTr="0082158F">
              <w:tc>
                <w:tcPr>
                  <w:tcW w:w="4672" w:type="dxa"/>
                </w:tcPr>
                <w:p w:rsidR="0082158F" w:rsidRPr="001A35BE" w:rsidRDefault="0082158F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14. Harsh, uncompromising, raw</w:t>
                  </w:r>
                </w:p>
              </w:tc>
              <w:tc>
                <w:tcPr>
                  <w:tcW w:w="4673" w:type="dxa"/>
                </w:tcPr>
                <w:p w:rsidR="0082158F" w:rsidRDefault="0082158F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14. Contains diverse and conflicting elements of black music, plus smooth emotional appeal of performance</w:t>
                  </w:r>
                </w:p>
                <w:p w:rsidR="001304C4" w:rsidRPr="001A35BE" w:rsidRDefault="001304C4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82158F" w:rsidTr="0082158F">
              <w:tc>
                <w:tcPr>
                  <w:tcW w:w="4672" w:type="dxa"/>
                </w:tcPr>
                <w:p w:rsidR="0082158F" w:rsidRPr="001A35BE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15. Improvised</w:t>
                  </w:r>
                </w:p>
                <w:p w:rsidR="00E76F52" w:rsidRPr="001A35BE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4673" w:type="dxa"/>
                </w:tcPr>
                <w:p w:rsidR="0082158F" w:rsidRPr="001A35BE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15. Standardized, formalized, etc.</w:t>
                  </w:r>
                </w:p>
              </w:tc>
            </w:tr>
            <w:tr w:rsidR="00E76F52" w:rsidTr="0082158F">
              <w:tc>
                <w:tcPr>
                  <w:tcW w:w="4672" w:type="dxa"/>
                </w:tcPr>
                <w:p w:rsidR="00E76F52" w:rsidRPr="001A35BE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16. Less structured, "free" form</w:t>
                  </w:r>
                </w:p>
                <w:p w:rsidR="00E76F52" w:rsidRPr="001A35BE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4673" w:type="dxa"/>
                </w:tcPr>
                <w:p w:rsidR="00E76F52" w:rsidRPr="001A35BE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16. Classic 6, 8, or 12 measure form</w:t>
                  </w:r>
                </w:p>
              </w:tc>
            </w:tr>
            <w:tr w:rsidR="00E76F52" w:rsidTr="00E16972">
              <w:tc>
                <w:tcPr>
                  <w:tcW w:w="4672" w:type="dxa"/>
                  <w:tcBorders>
                    <w:bottom w:val="single" w:sz="4" w:space="0" w:color="auto"/>
                  </w:tcBorders>
                </w:tcPr>
                <w:p w:rsidR="00E76F52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17. Use of pedal points, chord drones, prolonged and indefinite rate of harmonic change</w:t>
                  </w:r>
                </w:p>
                <w:p w:rsidR="001304C4" w:rsidRPr="001A35BE" w:rsidRDefault="001304C4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4673" w:type="dxa"/>
                  <w:tcBorders>
                    <w:bottom w:val="single" w:sz="4" w:space="0" w:color="auto"/>
                  </w:tcBorders>
                </w:tcPr>
                <w:p w:rsidR="00E76F52" w:rsidRPr="001A35BE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17. Standard blues changes: I IV I V IV I</w:t>
                  </w:r>
                </w:p>
              </w:tc>
            </w:tr>
            <w:tr w:rsidR="00E76F52" w:rsidTr="00E16972">
              <w:tc>
                <w:tcPr>
                  <w:tcW w:w="4672" w:type="dxa"/>
                  <w:tcBorders>
                    <w:bottom w:val="single" w:sz="4" w:space="0" w:color="auto"/>
                  </w:tcBorders>
                </w:tcPr>
                <w:p w:rsidR="00E76F52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18. Unaccompanied voice, or mostly solo, with guitar accompaniment; also ad hoc instruments</w:t>
                  </w:r>
                </w:p>
                <w:p w:rsidR="001304C4" w:rsidRPr="001A35BE" w:rsidRDefault="001304C4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4673" w:type="dxa"/>
                  <w:tcBorders>
                    <w:bottom w:val="single" w:sz="4" w:space="0" w:color="auto"/>
                  </w:tcBorders>
                </w:tcPr>
                <w:p w:rsidR="00E76F52" w:rsidRPr="001A35BE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18. Instrumental accompaniment using conventional instruments</w:t>
                  </w:r>
                </w:p>
              </w:tc>
            </w:tr>
            <w:tr w:rsidR="00A1705A" w:rsidTr="00E16972">
              <w:tc>
                <w:tcPr>
                  <w:tcW w:w="4672" w:type="dxa"/>
                  <w:tcBorders>
                    <w:bottom w:val="single" w:sz="4" w:space="0" w:color="auto"/>
                  </w:tcBorders>
                </w:tcPr>
                <w:p w:rsidR="00A1705A" w:rsidRPr="00900EA7" w:rsidRDefault="00A1705A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19. Spontaneous expression of thought and mood</w:t>
                  </w:r>
                </w:p>
              </w:tc>
              <w:tc>
                <w:tcPr>
                  <w:tcW w:w="4673" w:type="dxa"/>
                  <w:tcBorders>
                    <w:bottom w:val="single" w:sz="4" w:space="0" w:color="auto"/>
                  </w:tcBorders>
                </w:tcPr>
                <w:p w:rsidR="00A1705A" w:rsidRDefault="00A1705A" w:rsidP="00A1705A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19. Written material, formal orchestration, musical arrangements</w:t>
                  </w:r>
                </w:p>
                <w:p w:rsidR="00A1705A" w:rsidRPr="00900EA7" w:rsidRDefault="00A1705A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1304C4" w:rsidRPr="001304C4" w:rsidTr="00E16972">
              <w:tc>
                <w:tcPr>
                  <w:tcW w:w="93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304C4" w:rsidRPr="00E16972" w:rsidRDefault="001304C4" w:rsidP="001304C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44"/>
                      <w:szCs w:val="44"/>
                    </w:rPr>
                  </w:pPr>
                </w:p>
                <w:p w:rsidR="001304C4" w:rsidRDefault="001304C4" w:rsidP="001304C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Cont’d</w:t>
                  </w:r>
                </w:p>
                <w:p w:rsidR="001304C4" w:rsidRDefault="001304C4" w:rsidP="001304C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</w:pPr>
                  <w:r w:rsidRPr="001304C4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z w:val="24"/>
                      <w:szCs w:val="24"/>
                    </w:rPr>
                    <w:t>Comparison of Rural and Urban Blues Style</w:t>
                  </w:r>
                </w:p>
                <w:p w:rsidR="001304C4" w:rsidRPr="001304C4" w:rsidRDefault="001304C4" w:rsidP="001304C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304C4" w:rsidTr="00E16972">
              <w:tc>
                <w:tcPr>
                  <w:tcW w:w="4672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1304C4" w:rsidRPr="001A35BE" w:rsidRDefault="001304C4" w:rsidP="00BE76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1304C4" w:rsidRPr="001A35BE" w:rsidRDefault="001304C4" w:rsidP="00BE76AD">
                  <w:pPr>
                    <w:jc w:val="center"/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19"/>
                    </w:rPr>
                  </w:pPr>
                  <w:r w:rsidRPr="001A35BE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color w:val="000000"/>
                      <w:sz w:val="20"/>
                      <w:szCs w:val="19"/>
                    </w:rPr>
                    <w:t>Rural Blues</w:t>
                  </w:r>
                </w:p>
              </w:tc>
              <w:tc>
                <w:tcPr>
                  <w:tcW w:w="4673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1304C4" w:rsidRPr="001A35BE" w:rsidRDefault="001304C4" w:rsidP="00BE76A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  <w:p w:rsidR="001304C4" w:rsidRPr="001A35BE" w:rsidRDefault="001304C4" w:rsidP="00BE76AD">
                  <w:pPr>
                    <w:spacing w:after="240"/>
                    <w:jc w:val="center"/>
                    <w:rPr>
                      <w:rFonts w:ascii="Times New Roman" w:eastAsia="Times New Roman" w:hAnsi="Times New Roman" w:cs="Times New Roman"/>
                      <w:smallCaps/>
                      <w:sz w:val="20"/>
                      <w:szCs w:val="19"/>
                    </w:rPr>
                  </w:pPr>
                  <w:r w:rsidRPr="001A35BE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color w:val="000000"/>
                      <w:sz w:val="20"/>
                      <w:szCs w:val="19"/>
                    </w:rPr>
                    <w:t>Urban Blues Style</w:t>
                  </w:r>
                </w:p>
              </w:tc>
            </w:tr>
            <w:tr w:rsidR="001304C4" w:rsidTr="0082158F">
              <w:tc>
                <w:tcPr>
                  <w:tcW w:w="4672" w:type="dxa"/>
                </w:tcPr>
                <w:p w:rsidR="001304C4" w:rsidRPr="00900EA7" w:rsidRDefault="001304C4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20. Spontaneous beginnings, fade-away endings</w:t>
                  </w:r>
                </w:p>
              </w:tc>
              <w:tc>
                <w:tcPr>
                  <w:tcW w:w="4673" w:type="dxa"/>
                </w:tcPr>
                <w:p w:rsidR="001304C4" w:rsidRDefault="001304C4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20. Clear cut beginnings (includes use of introduction) and endings</w:t>
                  </w:r>
                </w:p>
                <w:p w:rsidR="001304C4" w:rsidRPr="00900EA7" w:rsidRDefault="001304C4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1304C4" w:rsidTr="0082158F">
              <w:tc>
                <w:tcPr>
                  <w:tcW w:w="4672" w:type="dxa"/>
                </w:tcPr>
                <w:p w:rsidR="001304C4" w:rsidRPr="00900EA7" w:rsidRDefault="001304C4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21. Structural elaboration is usually accidental</w:t>
                  </w:r>
                </w:p>
              </w:tc>
              <w:tc>
                <w:tcPr>
                  <w:tcW w:w="4673" w:type="dxa"/>
                </w:tcPr>
                <w:p w:rsidR="001304C4" w:rsidRDefault="001304C4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21. More elaborate structures (tags, endings, modulations, etc.)</w:t>
                  </w:r>
                </w:p>
                <w:p w:rsidR="001304C4" w:rsidRPr="00900EA7" w:rsidRDefault="001304C4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  <w:tr w:rsidR="00E76F52" w:rsidTr="0082158F">
              <w:tc>
                <w:tcPr>
                  <w:tcW w:w="4672" w:type="dxa"/>
                </w:tcPr>
                <w:p w:rsidR="00E76F52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22. Expressive rubato and erratic tempi</w:t>
                  </w:r>
                </w:p>
                <w:p w:rsidR="001A35BE" w:rsidRPr="001A35BE" w:rsidRDefault="001A35BE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4673" w:type="dxa"/>
                </w:tcPr>
                <w:p w:rsidR="00E76F52" w:rsidRPr="001A35BE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22. Wide tempo choices, but rigidity once established</w:t>
                  </w:r>
                </w:p>
              </w:tc>
            </w:tr>
            <w:tr w:rsidR="00E76F52" w:rsidTr="0082158F">
              <w:tc>
                <w:tcPr>
                  <w:tcW w:w="4672" w:type="dxa"/>
                </w:tcPr>
                <w:p w:rsidR="00E76F52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23. Melody straight, range relatively narrow and confined; nasal quality with restricted use of melisma</w:t>
                  </w:r>
                </w:p>
                <w:p w:rsidR="001A35BE" w:rsidRPr="001A35BE" w:rsidRDefault="001A35BE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4673" w:type="dxa"/>
                </w:tcPr>
                <w:p w:rsidR="00E76F52" w:rsidRPr="001A35BE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23. Melody influenced by instrumental practices; wide range and extensive use of melisma</w:t>
                  </w:r>
                </w:p>
              </w:tc>
            </w:tr>
            <w:tr w:rsidR="00E76F52" w:rsidTr="0082158F">
              <w:tc>
                <w:tcPr>
                  <w:tcW w:w="4672" w:type="dxa"/>
                </w:tcPr>
                <w:p w:rsidR="00E76F52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24. Rhythms crude, simple and erratic</w:t>
                  </w:r>
                </w:p>
                <w:p w:rsidR="001A35BE" w:rsidRPr="001A35BE" w:rsidRDefault="001A35BE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4673" w:type="dxa"/>
                </w:tcPr>
                <w:p w:rsidR="00E76F52" w:rsidRPr="001A35BE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24. Rhythms sophisticated, refined, often standardized</w:t>
                  </w:r>
                </w:p>
              </w:tc>
            </w:tr>
            <w:tr w:rsidR="00E76F52" w:rsidTr="0082158F">
              <w:tc>
                <w:tcPr>
                  <w:tcW w:w="4672" w:type="dxa"/>
                </w:tcPr>
                <w:p w:rsidR="00E76F52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25. Scale choices relatively limited -- usually blues, pentatonic, major</w:t>
                  </w:r>
                </w:p>
                <w:p w:rsidR="001A35BE" w:rsidRPr="001A35BE" w:rsidRDefault="001A35BE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4673" w:type="dxa"/>
                </w:tcPr>
                <w:p w:rsidR="00E76F52" w:rsidRPr="001A35BE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25. Greater scale choices -- blues, pentatonic, diminished, etc.</w:t>
                  </w:r>
                </w:p>
              </w:tc>
            </w:tr>
            <w:tr w:rsidR="00E76F52" w:rsidTr="0082158F">
              <w:tc>
                <w:tcPr>
                  <w:tcW w:w="4672" w:type="dxa"/>
                </w:tcPr>
                <w:p w:rsidR="00E76F52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26. Greater use of vocal ornamentation for personalization (growls, slides, etc.) and to relieve the monotony of solo voice and solo instrument</w:t>
                  </w:r>
                </w:p>
                <w:p w:rsidR="001A35BE" w:rsidRPr="001A35BE" w:rsidRDefault="001A35BE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4673" w:type="dxa"/>
                </w:tcPr>
                <w:p w:rsidR="00E76F52" w:rsidRPr="001A35BE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26. Stricter vocal technique</w:t>
                  </w:r>
                </w:p>
              </w:tc>
            </w:tr>
            <w:tr w:rsidR="00E76F52" w:rsidTr="00E16972">
              <w:tc>
                <w:tcPr>
                  <w:tcW w:w="4672" w:type="dxa"/>
                  <w:tcBorders>
                    <w:bottom w:val="single" w:sz="4" w:space="0" w:color="auto"/>
                  </w:tcBorders>
                </w:tcPr>
                <w:p w:rsidR="00E76F52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27. Solo or ad hoc instruments</w:t>
                  </w:r>
                </w:p>
                <w:p w:rsidR="001A35BE" w:rsidRPr="001A35BE" w:rsidRDefault="001A35BE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4673" w:type="dxa"/>
                  <w:tcBorders>
                    <w:bottom w:val="single" w:sz="4" w:space="0" w:color="auto"/>
                  </w:tcBorders>
                </w:tcPr>
                <w:p w:rsidR="00E76F52" w:rsidRPr="001A35BE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27. Groups usually organized</w:t>
                  </w:r>
                </w:p>
              </w:tc>
            </w:tr>
            <w:tr w:rsidR="00E76F52" w:rsidTr="00E16972">
              <w:tc>
                <w:tcPr>
                  <w:tcW w:w="4672" w:type="dxa"/>
                  <w:tcBorders>
                    <w:bottom w:val="single" w:sz="4" w:space="0" w:color="auto"/>
                  </w:tcBorders>
                </w:tcPr>
                <w:p w:rsidR="00E76F52" w:rsidRPr="001A35BE" w:rsidRDefault="00E76F52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28. Usually "in-group" black</w:t>
                  </w:r>
                </w:p>
              </w:tc>
              <w:tc>
                <w:tcPr>
                  <w:tcW w:w="4673" w:type="dxa"/>
                  <w:tcBorders>
                    <w:bottom w:val="single" w:sz="4" w:space="0" w:color="auto"/>
                  </w:tcBorders>
                </w:tcPr>
                <w:p w:rsidR="001A35BE" w:rsidRDefault="001A35BE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  <w:r w:rsidRPr="00900EA7"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  <w:t>28. More readily acceptable to and adapted by white world</w:t>
                  </w:r>
                </w:p>
                <w:p w:rsidR="001304C4" w:rsidRPr="001A35BE" w:rsidRDefault="001304C4" w:rsidP="0082158F">
                  <w:pPr>
                    <w:rPr>
                      <w:rFonts w:ascii="Times New Roman" w:eastAsia="Times New Roman" w:hAnsi="Times New Roman" w:cs="Times New Roman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900EA7" w:rsidRPr="00900EA7" w:rsidRDefault="00900EA7" w:rsidP="00900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0EA7" w:rsidRPr="00900EA7" w:rsidRDefault="00900EA7">
      <w:pPr>
        <w:rPr>
          <w:rFonts w:ascii="Times New Roman" w:hAnsi="Times New Roman" w:cs="Times New Roman"/>
        </w:rPr>
      </w:pPr>
    </w:p>
    <w:p w:rsidR="00900EA7" w:rsidRPr="00900EA7" w:rsidRDefault="003F0711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900EA7" w:rsidRPr="00900EA7">
          <w:rPr>
            <w:rStyle w:val="Hyperlink"/>
            <w:rFonts w:ascii="Times New Roman" w:hAnsi="Times New Roman" w:cs="Times New Roman"/>
            <w:sz w:val="20"/>
            <w:szCs w:val="20"/>
          </w:rPr>
          <w:t>http://www.jazzinamerica.org/JazzResources/StyleSheets/3</w:t>
        </w:r>
      </w:hyperlink>
    </w:p>
    <w:p w:rsidR="00900EA7" w:rsidRPr="00900EA7" w:rsidRDefault="00900EA7">
      <w:pPr>
        <w:rPr>
          <w:rFonts w:ascii="Times New Roman" w:hAnsi="Times New Roman" w:cs="Times New Roman"/>
          <w:sz w:val="20"/>
          <w:szCs w:val="20"/>
        </w:rPr>
      </w:pPr>
    </w:p>
    <w:sectPr w:rsidR="00900EA7" w:rsidRPr="00900EA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D7" w:rsidRDefault="009E4FD7" w:rsidP="005D237D">
      <w:pPr>
        <w:spacing w:after="0" w:line="240" w:lineRule="auto"/>
      </w:pPr>
      <w:r>
        <w:separator/>
      </w:r>
    </w:p>
  </w:endnote>
  <w:endnote w:type="continuationSeparator" w:id="0">
    <w:p w:rsidR="009E4FD7" w:rsidRDefault="009E4FD7" w:rsidP="005D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D7" w:rsidRDefault="009E4FD7" w:rsidP="005D237D">
      <w:pPr>
        <w:spacing w:after="0" w:line="240" w:lineRule="auto"/>
      </w:pPr>
      <w:r>
        <w:separator/>
      </w:r>
    </w:p>
  </w:footnote>
  <w:footnote w:type="continuationSeparator" w:id="0">
    <w:p w:rsidR="009E4FD7" w:rsidRDefault="009E4FD7" w:rsidP="005D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37D" w:rsidRPr="005D237D" w:rsidRDefault="005D237D" w:rsidP="005D237D">
    <w:pPr>
      <w:pStyle w:val="Header"/>
      <w:jc w:val="center"/>
      <w:rPr>
        <w:rFonts w:ascii="Times New Roman" w:hAnsi="Times New Roman" w:cs="Times New Roman"/>
      </w:rPr>
    </w:pPr>
    <w:r w:rsidRPr="005D237D">
      <w:rPr>
        <w:rFonts w:ascii="Times New Roman" w:hAnsi="Times New Roman" w:cs="Times New Roman"/>
        <w:b/>
        <w:smallCaps/>
        <w:sz w:val="40"/>
      </w:rPr>
      <w:t>Everybody’s Got The Blues</w:t>
    </w:r>
  </w:p>
  <w:p w:rsidR="005D237D" w:rsidRDefault="005D23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5FE8"/>
    <w:multiLevelType w:val="multilevel"/>
    <w:tmpl w:val="17601E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G8hYpdw6wsZ5JopJiQVHByhEGU=" w:salt="Yl3M1/qWKLfutiGmLqPO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24"/>
    <w:rsid w:val="001304C4"/>
    <w:rsid w:val="00160CBB"/>
    <w:rsid w:val="001A35BE"/>
    <w:rsid w:val="00355662"/>
    <w:rsid w:val="00393CD5"/>
    <w:rsid w:val="003F0711"/>
    <w:rsid w:val="0041194D"/>
    <w:rsid w:val="004A2AAD"/>
    <w:rsid w:val="005D237D"/>
    <w:rsid w:val="006A4E24"/>
    <w:rsid w:val="0082158F"/>
    <w:rsid w:val="00900EA7"/>
    <w:rsid w:val="00952BBD"/>
    <w:rsid w:val="009E4FD7"/>
    <w:rsid w:val="00A1705A"/>
    <w:rsid w:val="00E16972"/>
    <w:rsid w:val="00E76F52"/>
    <w:rsid w:val="00E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0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E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">
    <w:name w:val="Medium Grid 2"/>
    <w:basedOn w:val="TableNormal"/>
    <w:uiPriority w:val="68"/>
    <w:rsid w:val="00411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5D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7D"/>
  </w:style>
  <w:style w:type="paragraph" w:styleId="Footer">
    <w:name w:val="footer"/>
    <w:basedOn w:val="Normal"/>
    <w:link w:val="FooterChar"/>
    <w:uiPriority w:val="99"/>
    <w:unhideWhenUsed/>
    <w:rsid w:val="005D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00E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E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">
    <w:name w:val="Medium Grid 2"/>
    <w:basedOn w:val="TableNormal"/>
    <w:uiPriority w:val="68"/>
    <w:rsid w:val="004119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5D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37D"/>
  </w:style>
  <w:style w:type="paragraph" w:styleId="Footer">
    <w:name w:val="footer"/>
    <w:basedOn w:val="Normal"/>
    <w:link w:val="FooterChar"/>
    <w:uiPriority w:val="99"/>
    <w:unhideWhenUsed/>
    <w:rsid w:val="005D2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azzinamerica.org/JazzResources/StyleSheets/3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Macintosh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Cookey Whitaker</dc:creator>
  <cp:lastModifiedBy>Mary Hutchinson</cp:lastModifiedBy>
  <cp:revision>2</cp:revision>
  <dcterms:created xsi:type="dcterms:W3CDTF">2015-01-07T05:30:00Z</dcterms:created>
  <dcterms:modified xsi:type="dcterms:W3CDTF">2015-01-07T05:30:00Z</dcterms:modified>
</cp:coreProperties>
</file>